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F84" w:rsidRDefault="007E6746">
      <w:r>
        <w:t>Mavinin zarafetine dalın</w:t>
      </w:r>
      <w:bookmarkStart w:id="0" w:name="_GoBack"/>
      <w:bookmarkEnd w:id="0"/>
    </w:p>
    <w:sectPr w:rsidR="00C52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C87"/>
    <w:rsid w:val="000B43B5"/>
    <w:rsid w:val="00506088"/>
    <w:rsid w:val="007E6746"/>
    <w:rsid w:val="00B44C10"/>
    <w:rsid w:val="00E5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1E754"/>
  <w15:chartTrackingRefBased/>
  <w15:docId w15:val="{2CF42F57-6A5A-40A6-9253-7F9A55CD8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HAnsi"/>
        <w:kern w:val="20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Köseoğlu</dc:creator>
  <cp:keywords/>
  <dc:description/>
  <cp:lastModifiedBy>Aylin Köseoğlu</cp:lastModifiedBy>
  <cp:revision>2</cp:revision>
  <dcterms:created xsi:type="dcterms:W3CDTF">2024-03-27T09:27:00Z</dcterms:created>
  <dcterms:modified xsi:type="dcterms:W3CDTF">2024-03-27T09:27:00Z</dcterms:modified>
</cp:coreProperties>
</file>