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2E0" w:rsidRDefault="004622E0" w:rsidP="006A34FC">
      <w:pPr>
        <w:rPr>
          <w:rFonts w:cstheme="minorHAnsi"/>
          <w:b/>
          <w:sz w:val="24"/>
          <w:szCs w:val="24"/>
        </w:rPr>
      </w:pPr>
    </w:p>
    <w:p w:rsidR="00DF0555" w:rsidRPr="00063341" w:rsidRDefault="00DF0555" w:rsidP="006A34FC">
      <w:pPr>
        <w:rPr>
          <w:rFonts w:cstheme="minorHAnsi"/>
          <w:b/>
          <w:sz w:val="24"/>
          <w:szCs w:val="24"/>
        </w:rPr>
      </w:pPr>
      <w:r w:rsidRPr="00063341">
        <w:rPr>
          <w:rFonts w:cstheme="minorHAnsi"/>
          <w:b/>
          <w:sz w:val="24"/>
          <w:szCs w:val="24"/>
        </w:rPr>
        <w:t>THE MANOR BELEK</w:t>
      </w:r>
      <w:r w:rsidR="00BE5D3F">
        <w:rPr>
          <w:rFonts w:cstheme="minorHAnsi"/>
          <w:b/>
          <w:sz w:val="24"/>
          <w:szCs w:val="24"/>
        </w:rPr>
        <w:t xml:space="preserve"> </w:t>
      </w:r>
      <w:r w:rsidR="00BE5D3F">
        <w:rPr>
          <w:b/>
          <w:color w:val="FF0000"/>
          <w:sz w:val="24"/>
          <w:szCs w:val="24"/>
        </w:rPr>
        <w:t>(İnşaatı ve satışı devam ediyor)</w:t>
      </w:r>
    </w:p>
    <w:p w:rsidR="00DF0555" w:rsidRDefault="002203E8" w:rsidP="006A34FC">
      <w:pPr>
        <w:rPr>
          <w:rFonts w:cstheme="minorHAnsi"/>
          <w:sz w:val="24"/>
          <w:szCs w:val="24"/>
        </w:rPr>
      </w:pPr>
      <w:r w:rsidRPr="00311F0C">
        <w:rPr>
          <w:rFonts w:cstheme="minorHAnsi"/>
          <w:sz w:val="24"/>
          <w:szCs w:val="24"/>
        </w:rPr>
        <w:t xml:space="preserve">Slogan: </w:t>
      </w:r>
      <w:r w:rsidR="00FC3552" w:rsidRPr="00311F0C">
        <w:rPr>
          <w:rFonts w:cstheme="minorHAnsi"/>
          <w:sz w:val="24"/>
          <w:szCs w:val="24"/>
        </w:rPr>
        <w:t>AKDENİZ’İ</w:t>
      </w:r>
      <w:r w:rsidRPr="00311F0C">
        <w:rPr>
          <w:rFonts w:cstheme="minorHAnsi"/>
          <w:sz w:val="24"/>
          <w:szCs w:val="24"/>
        </w:rPr>
        <w:t>N SICAKLIĞI İLE MUTLU BİR YAŞAM</w:t>
      </w:r>
    </w:p>
    <w:p w:rsidR="00311F0C" w:rsidRPr="00311F0C" w:rsidRDefault="00311F0C" w:rsidP="00311F0C">
      <w:pPr>
        <w:rPr>
          <w:rFonts w:cstheme="minorHAnsi"/>
          <w:sz w:val="24"/>
          <w:szCs w:val="24"/>
        </w:rPr>
      </w:pPr>
      <w:r w:rsidRPr="00311F0C">
        <w:rPr>
          <w:rFonts w:cstheme="minorHAnsi"/>
          <w:sz w:val="24"/>
          <w:szCs w:val="24"/>
        </w:rPr>
        <w:t>Adres: Belek</w:t>
      </w:r>
      <w:r>
        <w:rPr>
          <w:rFonts w:cstheme="minorHAnsi"/>
          <w:sz w:val="24"/>
          <w:szCs w:val="24"/>
        </w:rPr>
        <w:t xml:space="preserve">’te Granada </w:t>
      </w:r>
      <w:proofErr w:type="spellStart"/>
      <w:r>
        <w:rPr>
          <w:rFonts w:cstheme="minorHAnsi"/>
          <w:sz w:val="24"/>
          <w:szCs w:val="24"/>
        </w:rPr>
        <w:t>Luxury</w:t>
      </w:r>
      <w:proofErr w:type="spellEnd"/>
      <w:r>
        <w:rPr>
          <w:rFonts w:cstheme="minorHAnsi"/>
          <w:sz w:val="24"/>
          <w:szCs w:val="24"/>
        </w:rPr>
        <w:t xml:space="preserve"> o</w:t>
      </w:r>
      <w:r w:rsidRPr="00311F0C">
        <w:rPr>
          <w:rFonts w:cstheme="minorHAnsi"/>
          <w:sz w:val="24"/>
          <w:szCs w:val="24"/>
        </w:rPr>
        <w:t>tel yanında</w:t>
      </w:r>
    </w:p>
    <w:p w:rsidR="00311F0C" w:rsidRPr="00311F0C" w:rsidRDefault="00311F0C" w:rsidP="006A34FC">
      <w:pPr>
        <w:rPr>
          <w:rFonts w:cstheme="minorHAnsi"/>
          <w:sz w:val="24"/>
          <w:szCs w:val="24"/>
        </w:rPr>
      </w:pPr>
    </w:p>
    <w:p w:rsidR="005F6698" w:rsidRPr="0007234A" w:rsidRDefault="00474950" w:rsidP="008C573A">
      <w:pPr>
        <w:pStyle w:val="ListeParagraf"/>
        <w:numPr>
          <w:ilvl w:val="0"/>
          <w:numId w:val="6"/>
        </w:numPr>
        <w:rPr>
          <w:rFonts w:cstheme="minorHAnsi"/>
          <w:sz w:val="24"/>
          <w:szCs w:val="24"/>
        </w:rPr>
      </w:pPr>
      <w:r w:rsidRPr="0007234A">
        <w:rPr>
          <w:rFonts w:cstheme="minorHAnsi"/>
          <w:sz w:val="24"/>
          <w:szCs w:val="24"/>
        </w:rPr>
        <w:t>İnşaat alanı:</w:t>
      </w:r>
      <w:r w:rsidR="008C573A" w:rsidRPr="0007234A">
        <w:rPr>
          <w:rFonts w:cstheme="minorHAnsi"/>
          <w:sz w:val="24"/>
          <w:szCs w:val="24"/>
        </w:rPr>
        <w:t xml:space="preserve"> 4.254m²</w:t>
      </w:r>
    </w:p>
    <w:p w:rsidR="00063341" w:rsidRPr="00063341" w:rsidRDefault="009E480A" w:rsidP="00063341">
      <w:pPr>
        <w:pStyle w:val="ListeParagraf"/>
        <w:numPr>
          <w:ilvl w:val="0"/>
          <w:numId w:val="6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60 daire</w:t>
      </w:r>
      <w:r w:rsidR="00063341" w:rsidRPr="00063341">
        <w:rPr>
          <w:rFonts w:cstheme="minorHAnsi"/>
          <w:sz w:val="24"/>
          <w:szCs w:val="24"/>
        </w:rPr>
        <w:t>lik proje</w:t>
      </w:r>
    </w:p>
    <w:p w:rsidR="00A552D5" w:rsidRPr="00063341" w:rsidRDefault="00A552D5" w:rsidP="00063341">
      <w:pPr>
        <w:pStyle w:val="ListeParagraf"/>
        <w:numPr>
          <w:ilvl w:val="0"/>
          <w:numId w:val="6"/>
        </w:numPr>
        <w:rPr>
          <w:rFonts w:cstheme="minorHAnsi"/>
          <w:sz w:val="24"/>
          <w:szCs w:val="24"/>
        </w:rPr>
      </w:pPr>
      <w:r w:rsidRPr="00063341">
        <w:rPr>
          <w:rFonts w:cstheme="minorHAnsi"/>
          <w:sz w:val="24"/>
          <w:szCs w:val="24"/>
        </w:rPr>
        <w:t>30 adet 1+1</w:t>
      </w:r>
      <w:r w:rsidR="00EC4689">
        <w:rPr>
          <w:rFonts w:cstheme="minorHAnsi"/>
          <w:sz w:val="24"/>
          <w:szCs w:val="24"/>
        </w:rPr>
        <w:t xml:space="preserve"> daire (46</w:t>
      </w:r>
      <w:r w:rsidR="009E480A">
        <w:rPr>
          <w:rFonts w:cstheme="minorHAnsi"/>
          <w:sz w:val="24"/>
          <w:szCs w:val="24"/>
        </w:rPr>
        <w:t>m²</w:t>
      </w:r>
      <w:r w:rsidR="00063341" w:rsidRPr="00063341">
        <w:rPr>
          <w:rFonts w:cstheme="minorHAnsi"/>
          <w:sz w:val="24"/>
          <w:szCs w:val="24"/>
        </w:rPr>
        <w:t>)</w:t>
      </w:r>
    </w:p>
    <w:p w:rsidR="00A552D5" w:rsidRPr="00063341" w:rsidRDefault="00A552D5" w:rsidP="006A34FC">
      <w:pPr>
        <w:pStyle w:val="ListeParagraf"/>
        <w:numPr>
          <w:ilvl w:val="0"/>
          <w:numId w:val="6"/>
        </w:numPr>
        <w:rPr>
          <w:rFonts w:cstheme="minorHAnsi"/>
          <w:sz w:val="24"/>
          <w:szCs w:val="24"/>
        </w:rPr>
      </w:pPr>
      <w:r w:rsidRPr="00063341">
        <w:rPr>
          <w:rFonts w:cstheme="minorHAnsi"/>
          <w:sz w:val="24"/>
          <w:szCs w:val="24"/>
        </w:rPr>
        <w:t>30 adet 2+1</w:t>
      </w:r>
      <w:r w:rsidR="00EC4689">
        <w:rPr>
          <w:rFonts w:cstheme="minorHAnsi"/>
          <w:sz w:val="24"/>
          <w:szCs w:val="24"/>
        </w:rPr>
        <w:t xml:space="preserve"> </w:t>
      </w:r>
      <w:proofErr w:type="gramStart"/>
      <w:r w:rsidR="00EC4689">
        <w:rPr>
          <w:rFonts w:cstheme="minorHAnsi"/>
          <w:sz w:val="24"/>
          <w:szCs w:val="24"/>
        </w:rPr>
        <w:t>dubleks</w:t>
      </w:r>
      <w:proofErr w:type="gramEnd"/>
      <w:r w:rsidR="00EC4689">
        <w:rPr>
          <w:rFonts w:cstheme="minorHAnsi"/>
          <w:sz w:val="24"/>
          <w:szCs w:val="24"/>
        </w:rPr>
        <w:t xml:space="preserve"> daire (77</w:t>
      </w:r>
      <w:r w:rsidR="009E480A">
        <w:rPr>
          <w:rFonts w:cstheme="minorHAnsi"/>
          <w:sz w:val="24"/>
          <w:szCs w:val="24"/>
        </w:rPr>
        <w:t>m²</w:t>
      </w:r>
      <w:r w:rsidR="00063341" w:rsidRPr="00063341">
        <w:rPr>
          <w:rFonts w:cstheme="minorHAnsi"/>
          <w:sz w:val="24"/>
          <w:szCs w:val="24"/>
        </w:rPr>
        <w:t>)</w:t>
      </w:r>
    </w:p>
    <w:p w:rsidR="00A552D5" w:rsidRPr="00063341" w:rsidRDefault="00A552D5" w:rsidP="00063341">
      <w:pPr>
        <w:pStyle w:val="ListeParagraf"/>
        <w:numPr>
          <w:ilvl w:val="0"/>
          <w:numId w:val="5"/>
        </w:numPr>
        <w:rPr>
          <w:rFonts w:cstheme="minorHAnsi"/>
          <w:sz w:val="24"/>
          <w:szCs w:val="24"/>
        </w:rPr>
      </w:pPr>
      <w:r w:rsidRPr="00063341">
        <w:rPr>
          <w:rFonts w:cstheme="minorHAnsi"/>
          <w:sz w:val="24"/>
          <w:szCs w:val="24"/>
        </w:rPr>
        <w:t>Proje başlama: 30.05.2023</w:t>
      </w:r>
    </w:p>
    <w:p w:rsidR="00A552D5" w:rsidRPr="00063341" w:rsidRDefault="00A552D5" w:rsidP="00063341">
      <w:pPr>
        <w:pStyle w:val="ListeParagraf"/>
        <w:numPr>
          <w:ilvl w:val="0"/>
          <w:numId w:val="5"/>
        </w:numPr>
        <w:rPr>
          <w:rFonts w:cstheme="minorHAnsi"/>
          <w:sz w:val="24"/>
          <w:szCs w:val="24"/>
        </w:rPr>
      </w:pPr>
      <w:r w:rsidRPr="00063341">
        <w:rPr>
          <w:rFonts w:cstheme="minorHAnsi"/>
          <w:sz w:val="24"/>
          <w:szCs w:val="24"/>
        </w:rPr>
        <w:t>Proje bitiş: 30.08.2024</w:t>
      </w:r>
    </w:p>
    <w:p w:rsidR="00056363" w:rsidRPr="00063341" w:rsidRDefault="00056363" w:rsidP="00063341">
      <w:pPr>
        <w:pStyle w:val="ListeParagraf"/>
        <w:numPr>
          <w:ilvl w:val="0"/>
          <w:numId w:val="5"/>
        </w:numPr>
        <w:rPr>
          <w:rFonts w:cstheme="minorHAnsi"/>
          <w:sz w:val="24"/>
          <w:szCs w:val="24"/>
        </w:rPr>
      </w:pPr>
      <w:r w:rsidRPr="00063341">
        <w:rPr>
          <w:rFonts w:cstheme="minorHAnsi"/>
          <w:sz w:val="24"/>
          <w:szCs w:val="24"/>
        </w:rPr>
        <w:t>%50 ön ödeme, %50 ödeme planı</w:t>
      </w:r>
    </w:p>
    <w:p w:rsidR="0067152D" w:rsidRPr="00063341" w:rsidRDefault="0067152D" w:rsidP="00063341">
      <w:pPr>
        <w:pStyle w:val="ListeParagraf"/>
        <w:numPr>
          <w:ilvl w:val="0"/>
          <w:numId w:val="5"/>
        </w:numPr>
        <w:rPr>
          <w:rFonts w:cstheme="minorHAnsi"/>
          <w:sz w:val="24"/>
          <w:szCs w:val="24"/>
        </w:rPr>
      </w:pPr>
      <w:r w:rsidRPr="00063341">
        <w:rPr>
          <w:rFonts w:cstheme="minorHAnsi"/>
          <w:sz w:val="24"/>
          <w:szCs w:val="24"/>
        </w:rPr>
        <w:t>Vatandaşlığa uygun</w:t>
      </w:r>
    </w:p>
    <w:p w:rsidR="0067152D" w:rsidRDefault="0067152D" w:rsidP="00063341">
      <w:pPr>
        <w:pStyle w:val="ListeParagraf"/>
        <w:numPr>
          <w:ilvl w:val="0"/>
          <w:numId w:val="5"/>
        </w:numPr>
        <w:rPr>
          <w:rFonts w:cstheme="minorHAnsi"/>
          <w:sz w:val="24"/>
          <w:szCs w:val="24"/>
        </w:rPr>
      </w:pPr>
      <w:r w:rsidRPr="00063341">
        <w:rPr>
          <w:rFonts w:cstheme="minorHAnsi"/>
          <w:sz w:val="24"/>
          <w:szCs w:val="24"/>
        </w:rPr>
        <w:t>Tam tutar tapu gösterimi</w:t>
      </w:r>
    </w:p>
    <w:p w:rsidR="004E45CE" w:rsidRDefault="004E45CE" w:rsidP="004E45CE">
      <w:pPr>
        <w:pStyle w:val="ListeParagraf"/>
        <w:numPr>
          <w:ilvl w:val="0"/>
          <w:numId w:val="5"/>
        </w:numPr>
        <w:rPr>
          <w:rFonts w:cstheme="minorHAnsi"/>
          <w:sz w:val="24"/>
          <w:szCs w:val="24"/>
        </w:rPr>
      </w:pPr>
      <w:r w:rsidRPr="004E45CE">
        <w:rPr>
          <w:rFonts w:cstheme="minorHAnsi"/>
          <w:sz w:val="24"/>
          <w:szCs w:val="24"/>
        </w:rPr>
        <w:t>257 m2 yetişkin havuzu</w:t>
      </w:r>
    </w:p>
    <w:p w:rsidR="004E45CE" w:rsidRDefault="004E45CE" w:rsidP="004E45CE">
      <w:pPr>
        <w:pStyle w:val="ListeParagraf"/>
        <w:numPr>
          <w:ilvl w:val="0"/>
          <w:numId w:val="5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17.60m2 çocuk havuzu</w:t>
      </w:r>
      <w:bookmarkStart w:id="0" w:name="_GoBack"/>
      <w:bookmarkEnd w:id="0"/>
    </w:p>
    <w:p w:rsidR="006A34FC" w:rsidRPr="00D817D1" w:rsidRDefault="006A34FC" w:rsidP="006A34FC">
      <w:pPr>
        <w:rPr>
          <w:rFonts w:cstheme="minorHAnsi"/>
          <w:color w:val="000000" w:themeColor="text1"/>
          <w:sz w:val="24"/>
          <w:szCs w:val="24"/>
        </w:rPr>
      </w:pPr>
    </w:p>
    <w:p w:rsidR="00D817D1" w:rsidRPr="00D817D1" w:rsidRDefault="00D817D1" w:rsidP="006A34FC">
      <w:pPr>
        <w:rPr>
          <w:rFonts w:cstheme="minorHAnsi"/>
          <w:b/>
          <w:color w:val="000000" w:themeColor="text1"/>
          <w:sz w:val="24"/>
          <w:szCs w:val="24"/>
        </w:rPr>
      </w:pPr>
      <w:r w:rsidRPr="00D817D1">
        <w:rPr>
          <w:rFonts w:cstheme="minorHAnsi"/>
          <w:b/>
          <w:color w:val="000000" w:themeColor="text1"/>
          <w:sz w:val="24"/>
          <w:szCs w:val="24"/>
        </w:rPr>
        <w:t>Site içi hizmetler:</w:t>
      </w:r>
    </w:p>
    <w:p w:rsidR="00D817D1" w:rsidRPr="00DC7251" w:rsidRDefault="00D817D1" w:rsidP="00D817D1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DC7251">
        <w:rPr>
          <w:rFonts w:cstheme="minorHAnsi"/>
          <w:color w:val="000000" w:themeColor="text1"/>
          <w:sz w:val="24"/>
          <w:szCs w:val="24"/>
        </w:rPr>
        <w:t xml:space="preserve">Açık </w:t>
      </w:r>
      <w:r w:rsidR="00FC74F8">
        <w:rPr>
          <w:rFonts w:cstheme="minorHAnsi"/>
          <w:color w:val="000000" w:themeColor="text1"/>
          <w:sz w:val="24"/>
          <w:szCs w:val="24"/>
        </w:rPr>
        <w:t>yüzme h</w:t>
      </w:r>
      <w:r w:rsidRPr="00DC7251">
        <w:rPr>
          <w:rFonts w:cstheme="minorHAnsi"/>
          <w:color w:val="000000" w:themeColor="text1"/>
          <w:sz w:val="24"/>
          <w:szCs w:val="24"/>
        </w:rPr>
        <w:t>avuz</w:t>
      </w:r>
      <w:r w:rsidR="00FC74F8">
        <w:rPr>
          <w:rFonts w:cstheme="minorHAnsi"/>
          <w:color w:val="000000" w:themeColor="text1"/>
          <w:sz w:val="24"/>
          <w:szCs w:val="24"/>
        </w:rPr>
        <w:t>u</w:t>
      </w:r>
    </w:p>
    <w:p w:rsidR="00D817D1" w:rsidRPr="00DC7251" w:rsidRDefault="00FC74F8" w:rsidP="00D817D1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Çocuk oyun a</w:t>
      </w:r>
      <w:r w:rsidR="00D817D1" w:rsidRPr="00DC7251">
        <w:rPr>
          <w:rFonts w:cstheme="minorHAnsi"/>
          <w:color w:val="000000" w:themeColor="text1"/>
          <w:sz w:val="24"/>
          <w:szCs w:val="24"/>
        </w:rPr>
        <w:t>lanı</w:t>
      </w:r>
    </w:p>
    <w:p w:rsidR="00D817D1" w:rsidRPr="00DC7251" w:rsidRDefault="00D817D1" w:rsidP="00D817D1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DC7251">
        <w:rPr>
          <w:rFonts w:cstheme="minorHAnsi"/>
          <w:color w:val="000000" w:themeColor="text1"/>
          <w:sz w:val="24"/>
          <w:szCs w:val="24"/>
        </w:rPr>
        <w:t>Restaurant</w:t>
      </w:r>
    </w:p>
    <w:p w:rsidR="00D817D1" w:rsidRPr="00DC7251" w:rsidRDefault="00FC74F8" w:rsidP="00D817D1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Lobby &amp; dinlenme a</w:t>
      </w:r>
      <w:r w:rsidR="00D817D1" w:rsidRPr="00DC7251">
        <w:rPr>
          <w:rFonts w:cstheme="minorHAnsi"/>
          <w:color w:val="000000" w:themeColor="text1"/>
          <w:sz w:val="24"/>
          <w:szCs w:val="24"/>
        </w:rPr>
        <w:t>lanı</w:t>
      </w:r>
    </w:p>
    <w:p w:rsidR="00FC74F8" w:rsidRDefault="00FC74F8" w:rsidP="00207DC5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SPA merkezi</w:t>
      </w:r>
    </w:p>
    <w:p w:rsidR="00FC74F8" w:rsidRPr="00FC74F8" w:rsidRDefault="00FC74F8" w:rsidP="00207DC5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Fitness m</w:t>
      </w:r>
      <w:r w:rsidRPr="00FC74F8">
        <w:rPr>
          <w:rFonts w:cstheme="minorHAnsi"/>
          <w:color w:val="000000" w:themeColor="text1"/>
          <w:sz w:val="24"/>
          <w:szCs w:val="24"/>
        </w:rPr>
        <w:t>erkezi</w:t>
      </w:r>
    </w:p>
    <w:p w:rsidR="00D817D1" w:rsidRPr="00DC7251" w:rsidRDefault="00FC74F8" w:rsidP="00D817D1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Yeşil a</w:t>
      </w:r>
      <w:r w:rsidR="00D817D1" w:rsidRPr="00DC7251">
        <w:rPr>
          <w:rFonts w:cstheme="minorHAnsi"/>
          <w:color w:val="000000" w:themeColor="text1"/>
          <w:sz w:val="24"/>
          <w:szCs w:val="24"/>
        </w:rPr>
        <w:t>lan</w:t>
      </w:r>
    </w:p>
    <w:p w:rsidR="00FC74F8" w:rsidRDefault="00D817D1" w:rsidP="00FC74F8">
      <w:pPr>
        <w:pStyle w:val="ListeParagraf"/>
        <w:numPr>
          <w:ilvl w:val="0"/>
          <w:numId w:val="4"/>
        </w:numPr>
        <w:rPr>
          <w:rFonts w:cstheme="minorHAnsi"/>
          <w:color w:val="000000" w:themeColor="text1"/>
          <w:sz w:val="24"/>
          <w:szCs w:val="24"/>
        </w:rPr>
      </w:pPr>
      <w:r w:rsidRPr="00DC7251">
        <w:rPr>
          <w:rFonts w:cstheme="minorHAnsi"/>
          <w:color w:val="000000" w:themeColor="text1"/>
          <w:sz w:val="24"/>
          <w:szCs w:val="24"/>
        </w:rPr>
        <w:t>Güvenlik</w:t>
      </w:r>
    </w:p>
    <w:p w:rsidR="00FC74F8" w:rsidRPr="00FC74F8" w:rsidRDefault="00FC74F8" w:rsidP="00FC74F8">
      <w:pPr>
        <w:pStyle w:val="ListeParagraf"/>
        <w:numPr>
          <w:ilvl w:val="0"/>
          <w:numId w:val="4"/>
        </w:numPr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24 s</w:t>
      </w:r>
      <w:r w:rsidRPr="00FC74F8">
        <w:rPr>
          <w:rFonts w:cstheme="minorHAnsi"/>
          <w:color w:val="000000" w:themeColor="text1"/>
          <w:sz w:val="24"/>
          <w:szCs w:val="24"/>
        </w:rPr>
        <w:t xml:space="preserve">aat </w:t>
      </w:r>
      <w:r>
        <w:rPr>
          <w:rStyle w:val="mw-page-title-main"/>
          <w:rFonts w:cstheme="minorHAnsi"/>
          <w:bCs/>
          <w:color w:val="000000"/>
          <w:sz w:val="24"/>
          <w:szCs w:val="24"/>
        </w:rPr>
        <w:t>c</w:t>
      </w:r>
      <w:r w:rsidRPr="00FC74F8">
        <w:rPr>
          <w:rStyle w:val="mw-page-title-main"/>
          <w:rFonts w:cstheme="minorHAnsi"/>
          <w:bCs/>
          <w:color w:val="000000"/>
          <w:sz w:val="24"/>
          <w:szCs w:val="24"/>
        </w:rPr>
        <w:t>oncierge</w:t>
      </w:r>
    </w:p>
    <w:p w:rsidR="00DC7251" w:rsidRPr="00DC7251" w:rsidRDefault="00FC74F8" w:rsidP="00DC7251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iCs/>
          <w:color w:val="000000" w:themeColor="text1"/>
          <w:sz w:val="24"/>
          <w:szCs w:val="24"/>
        </w:rPr>
      </w:pPr>
      <w:r>
        <w:rPr>
          <w:rFonts w:cstheme="minorHAnsi"/>
          <w:iCs/>
          <w:color w:val="000000" w:themeColor="text1"/>
          <w:sz w:val="24"/>
          <w:szCs w:val="24"/>
        </w:rPr>
        <w:t>‘</w:t>
      </w:r>
      <w:r w:rsidR="00DC7251" w:rsidRPr="00DC7251">
        <w:rPr>
          <w:rFonts w:cstheme="minorHAnsi"/>
          <w:iCs/>
          <w:color w:val="000000" w:themeColor="text1"/>
          <w:sz w:val="24"/>
          <w:szCs w:val="24"/>
        </w:rPr>
        <w:t>H</w:t>
      </w:r>
      <w:r>
        <w:rPr>
          <w:rFonts w:cstheme="minorHAnsi"/>
          <w:iCs/>
          <w:color w:val="000000" w:themeColor="text1"/>
          <w:sz w:val="24"/>
          <w:szCs w:val="24"/>
        </w:rPr>
        <w:t>ome O</w:t>
      </w:r>
      <w:r w:rsidR="00DC7251" w:rsidRPr="00DC7251">
        <w:rPr>
          <w:rFonts w:cstheme="minorHAnsi"/>
          <w:iCs/>
          <w:color w:val="000000" w:themeColor="text1"/>
          <w:sz w:val="24"/>
          <w:szCs w:val="24"/>
        </w:rPr>
        <w:t>tel</w:t>
      </w:r>
      <w:r>
        <w:rPr>
          <w:rFonts w:cstheme="minorHAnsi"/>
          <w:iCs/>
          <w:color w:val="000000" w:themeColor="text1"/>
          <w:sz w:val="24"/>
          <w:szCs w:val="24"/>
        </w:rPr>
        <w:t>’</w:t>
      </w:r>
      <w:r w:rsidR="00DC7251" w:rsidRPr="00DC7251">
        <w:rPr>
          <w:rFonts w:cstheme="minorHAnsi"/>
          <w:iCs/>
          <w:color w:val="000000" w:themeColor="text1"/>
          <w:sz w:val="24"/>
          <w:szCs w:val="24"/>
        </w:rPr>
        <w:t xml:space="preserve"> konsepti ile dizayn edilmiş lüks tesisler</w:t>
      </w:r>
    </w:p>
    <w:p w:rsidR="00DC7251" w:rsidRPr="00DC7251" w:rsidRDefault="00DC7251" w:rsidP="00DC7251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iCs/>
          <w:color w:val="000000" w:themeColor="text1"/>
          <w:sz w:val="24"/>
          <w:szCs w:val="24"/>
        </w:rPr>
      </w:pPr>
      <w:r w:rsidRPr="00DC7251">
        <w:rPr>
          <w:rFonts w:cstheme="minorHAnsi"/>
          <w:iCs/>
          <w:color w:val="000000" w:themeColor="text1"/>
          <w:sz w:val="24"/>
          <w:szCs w:val="24"/>
        </w:rPr>
        <w:t>Akıllı sistemler</w:t>
      </w:r>
    </w:p>
    <w:p w:rsidR="00DC7251" w:rsidRPr="00DC7251" w:rsidRDefault="00DC7251" w:rsidP="00DC7251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iCs/>
          <w:color w:val="000000" w:themeColor="text1"/>
          <w:sz w:val="24"/>
          <w:szCs w:val="24"/>
        </w:rPr>
      </w:pPr>
      <w:r w:rsidRPr="00DC7251">
        <w:rPr>
          <w:rFonts w:cstheme="minorHAnsi"/>
          <w:iCs/>
          <w:color w:val="000000" w:themeColor="text1"/>
          <w:sz w:val="24"/>
          <w:szCs w:val="24"/>
        </w:rPr>
        <w:t>Yatırımınızın hızlı geri dönüşü için akıllıca düşünülmüş ek gelir alanları</w:t>
      </w:r>
    </w:p>
    <w:p w:rsidR="00DC7251" w:rsidRPr="00DC7251" w:rsidRDefault="00DC7251" w:rsidP="00DC7251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iCs/>
          <w:color w:val="000000" w:themeColor="text1"/>
          <w:sz w:val="24"/>
          <w:szCs w:val="24"/>
        </w:rPr>
      </w:pPr>
      <w:r w:rsidRPr="00DC7251">
        <w:rPr>
          <w:rFonts w:cstheme="minorHAnsi"/>
          <w:iCs/>
          <w:color w:val="000000" w:themeColor="text1"/>
          <w:sz w:val="24"/>
          <w:szCs w:val="24"/>
        </w:rPr>
        <w:t>Dış kullanıma açık tesisler</w:t>
      </w:r>
    </w:p>
    <w:p w:rsidR="00DC7251" w:rsidRPr="000D2CCE" w:rsidRDefault="00DC7251" w:rsidP="00DC7251">
      <w:pPr>
        <w:pStyle w:val="ListeParagraf"/>
        <w:numPr>
          <w:ilvl w:val="0"/>
          <w:numId w:val="4"/>
        </w:numPr>
        <w:rPr>
          <w:rFonts w:cstheme="minorHAnsi"/>
          <w:color w:val="000000" w:themeColor="text1"/>
          <w:sz w:val="24"/>
          <w:szCs w:val="24"/>
        </w:rPr>
      </w:pPr>
      <w:r w:rsidRPr="00DC7251">
        <w:rPr>
          <w:rFonts w:cstheme="minorHAnsi"/>
          <w:iCs/>
          <w:color w:val="000000" w:themeColor="text1"/>
          <w:sz w:val="24"/>
          <w:szCs w:val="24"/>
        </w:rPr>
        <w:t>Tesisler için dışarıdan ayrı giriş</w:t>
      </w:r>
    </w:p>
    <w:p w:rsidR="000D2CCE" w:rsidRPr="000D2CCE" w:rsidRDefault="00FC74F8" w:rsidP="00DC7251">
      <w:pPr>
        <w:pStyle w:val="ListeParagraf"/>
        <w:numPr>
          <w:ilvl w:val="0"/>
          <w:numId w:val="4"/>
        </w:numPr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Mülkler </w:t>
      </w:r>
      <w:r w:rsidR="000D2CCE" w:rsidRPr="000D2CCE">
        <w:rPr>
          <w:rFonts w:cstheme="minorHAnsi"/>
          <w:color w:val="000000"/>
          <w:sz w:val="24"/>
          <w:szCs w:val="24"/>
        </w:rPr>
        <w:t xml:space="preserve">baştan sona yüksek kaliteli armatürler ve aksesuarlar ile modern ve şık iç </w:t>
      </w:r>
      <w:r w:rsidR="00A560CE" w:rsidRPr="000D2CCE">
        <w:rPr>
          <w:rFonts w:cstheme="minorHAnsi"/>
          <w:color w:val="000000"/>
          <w:sz w:val="24"/>
          <w:szCs w:val="24"/>
        </w:rPr>
        <w:t>mekânlara</w:t>
      </w:r>
      <w:r w:rsidR="000D2CCE" w:rsidRPr="000D2CCE">
        <w:rPr>
          <w:rFonts w:cstheme="minorHAnsi"/>
          <w:color w:val="000000"/>
          <w:sz w:val="24"/>
          <w:szCs w:val="24"/>
        </w:rPr>
        <w:t xml:space="preserve"> sahiptir.</w:t>
      </w:r>
    </w:p>
    <w:p w:rsidR="000D2CCE" w:rsidRPr="000D2CCE" w:rsidRDefault="000D2CCE" w:rsidP="00DC7251">
      <w:pPr>
        <w:pStyle w:val="ListeParagraf"/>
        <w:numPr>
          <w:ilvl w:val="0"/>
          <w:numId w:val="4"/>
        </w:numPr>
        <w:rPr>
          <w:rFonts w:cstheme="minorHAnsi"/>
          <w:color w:val="000000" w:themeColor="text1"/>
          <w:sz w:val="24"/>
          <w:szCs w:val="24"/>
        </w:rPr>
      </w:pPr>
      <w:r w:rsidRPr="000D2CCE">
        <w:rPr>
          <w:rFonts w:cstheme="minorHAnsi"/>
          <w:color w:val="000000"/>
          <w:sz w:val="24"/>
          <w:szCs w:val="24"/>
        </w:rPr>
        <w:t> Her mülkün kendi özel bahçesi veya teras alanı bulunmaktadır.</w:t>
      </w:r>
    </w:p>
    <w:p w:rsidR="006A34FC" w:rsidRPr="00D817D1" w:rsidRDefault="006A34FC" w:rsidP="006A34FC">
      <w:pPr>
        <w:rPr>
          <w:rFonts w:cstheme="minorHAnsi"/>
          <w:b/>
          <w:sz w:val="24"/>
          <w:szCs w:val="24"/>
        </w:rPr>
      </w:pPr>
      <w:r w:rsidRPr="00D817D1">
        <w:rPr>
          <w:rFonts w:cstheme="minorHAnsi"/>
          <w:b/>
          <w:sz w:val="24"/>
          <w:szCs w:val="24"/>
        </w:rPr>
        <w:t>Lokasyon Avantajları:</w:t>
      </w:r>
    </w:p>
    <w:p w:rsidR="006A34FC" w:rsidRPr="00D817D1" w:rsidRDefault="006A34FC" w:rsidP="006A34FC">
      <w:pPr>
        <w:rPr>
          <w:rFonts w:cstheme="minorHAnsi"/>
          <w:iCs/>
          <w:sz w:val="24"/>
          <w:szCs w:val="24"/>
        </w:rPr>
      </w:pPr>
      <w:r w:rsidRPr="00D817D1">
        <w:rPr>
          <w:rFonts w:cstheme="minorHAnsi"/>
          <w:iCs/>
          <w:sz w:val="24"/>
          <w:szCs w:val="24"/>
        </w:rPr>
        <w:t>Belek, turizmin canlı olduğu birçok lüks otelin hizmet verdiği bir bölgedir.</w:t>
      </w:r>
    </w:p>
    <w:p w:rsidR="006A34FC" w:rsidRPr="00D817D1" w:rsidRDefault="006A34FC" w:rsidP="006A34FC">
      <w:pPr>
        <w:rPr>
          <w:rFonts w:cstheme="minorHAnsi"/>
          <w:iCs/>
          <w:sz w:val="24"/>
          <w:szCs w:val="24"/>
        </w:rPr>
      </w:pPr>
      <w:r w:rsidRPr="00D817D1">
        <w:rPr>
          <w:rFonts w:cstheme="minorHAnsi"/>
          <w:iCs/>
          <w:sz w:val="24"/>
          <w:szCs w:val="24"/>
        </w:rPr>
        <w:t>Konumu itibariyle en çok tercih edilen bölgelerden biridir.</w:t>
      </w:r>
    </w:p>
    <w:p w:rsidR="006A34FC" w:rsidRPr="00D817D1" w:rsidRDefault="006A34FC" w:rsidP="006A34FC">
      <w:pPr>
        <w:pStyle w:val="ListeParagraf"/>
        <w:numPr>
          <w:ilvl w:val="0"/>
          <w:numId w:val="2"/>
        </w:numPr>
        <w:rPr>
          <w:rFonts w:cstheme="minorHAnsi"/>
          <w:iCs/>
          <w:sz w:val="24"/>
          <w:szCs w:val="24"/>
        </w:rPr>
      </w:pPr>
      <w:proofErr w:type="spellStart"/>
      <w:r w:rsidRPr="00D817D1">
        <w:rPr>
          <w:rFonts w:cstheme="minorHAnsi"/>
          <w:iCs/>
          <w:sz w:val="24"/>
          <w:szCs w:val="24"/>
        </w:rPr>
        <w:lastRenderedPageBreak/>
        <w:t>Maxx</w:t>
      </w:r>
      <w:proofErr w:type="spellEnd"/>
      <w:r w:rsidRPr="00D817D1">
        <w:rPr>
          <w:rFonts w:cstheme="minorHAnsi"/>
          <w:iCs/>
          <w:sz w:val="24"/>
          <w:szCs w:val="24"/>
        </w:rPr>
        <w:t xml:space="preserve"> </w:t>
      </w:r>
      <w:proofErr w:type="spellStart"/>
      <w:r w:rsidRPr="00D817D1">
        <w:rPr>
          <w:rFonts w:cstheme="minorHAnsi"/>
          <w:iCs/>
          <w:sz w:val="24"/>
          <w:szCs w:val="24"/>
        </w:rPr>
        <w:t>Royal</w:t>
      </w:r>
      <w:proofErr w:type="spellEnd"/>
      <w:r w:rsidRPr="00D817D1">
        <w:rPr>
          <w:rFonts w:cstheme="minorHAnsi"/>
          <w:iCs/>
          <w:sz w:val="24"/>
          <w:szCs w:val="24"/>
        </w:rPr>
        <w:t xml:space="preserve"> Belek </w:t>
      </w:r>
      <w:proofErr w:type="spellStart"/>
      <w:r w:rsidRPr="00D817D1">
        <w:rPr>
          <w:rFonts w:cstheme="minorHAnsi"/>
          <w:iCs/>
          <w:sz w:val="24"/>
          <w:szCs w:val="24"/>
        </w:rPr>
        <w:t>Resort’a</w:t>
      </w:r>
      <w:proofErr w:type="spellEnd"/>
      <w:r w:rsidRPr="00D817D1">
        <w:rPr>
          <w:rFonts w:cstheme="minorHAnsi"/>
          <w:iCs/>
          <w:sz w:val="24"/>
          <w:szCs w:val="24"/>
        </w:rPr>
        <w:t xml:space="preserve"> 3</w:t>
      </w:r>
      <w:r w:rsidR="00EC4689">
        <w:rPr>
          <w:rFonts w:cstheme="minorHAnsi"/>
          <w:iCs/>
          <w:sz w:val="24"/>
          <w:szCs w:val="24"/>
        </w:rPr>
        <w:t xml:space="preserve"> </w:t>
      </w:r>
      <w:r w:rsidRPr="00D817D1">
        <w:rPr>
          <w:rFonts w:cstheme="minorHAnsi"/>
          <w:iCs/>
          <w:sz w:val="24"/>
          <w:szCs w:val="24"/>
        </w:rPr>
        <w:t>km mesafede</w:t>
      </w:r>
    </w:p>
    <w:p w:rsidR="006A34FC" w:rsidRPr="00D817D1" w:rsidRDefault="006A34FC" w:rsidP="006A34FC">
      <w:pPr>
        <w:pStyle w:val="ListeParagraf"/>
        <w:numPr>
          <w:ilvl w:val="0"/>
          <w:numId w:val="2"/>
        </w:numPr>
        <w:rPr>
          <w:rFonts w:cstheme="minorHAnsi"/>
          <w:iCs/>
          <w:sz w:val="24"/>
          <w:szCs w:val="24"/>
        </w:rPr>
      </w:pPr>
      <w:r w:rsidRPr="00D817D1">
        <w:rPr>
          <w:rFonts w:cstheme="minorHAnsi"/>
          <w:iCs/>
          <w:sz w:val="24"/>
          <w:szCs w:val="24"/>
        </w:rPr>
        <w:t xml:space="preserve">Land Of </w:t>
      </w:r>
      <w:proofErr w:type="spellStart"/>
      <w:r w:rsidRPr="00D817D1">
        <w:rPr>
          <w:rFonts w:cstheme="minorHAnsi"/>
          <w:iCs/>
          <w:sz w:val="24"/>
          <w:szCs w:val="24"/>
        </w:rPr>
        <w:t>Legends</w:t>
      </w:r>
      <w:proofErr w:type="spellEnd"/>
      <w:r w:rsidRPr="00D817D1">
        <w:rPr>
          <w:rFonts w:cstheme="minorHAnsi"/>
          <w:iCs/>
          <w:sz w:val="24"/>
          <w:szCs w:val="24"/>
        </w:rPr>
        <w:t xml:space="preserve"> Tema Parkı’na 6</w:t>
      </w:r>
      <w:r w:rsidR="00EC4689">
        <w:rPr>
          <w:rFonts w:cstheme="minorHAnsi"/>
          <w:iCs/>
          <w:sz w:val="24"/>
          <w:szCs w:val="24"/>
        </w:rPr>
        <w:t xml:space="preserve"> </w:t>
      </w:r>
      <w:r w:rsidRPr="00D817D1">
        <w:rPr>
          <w:rFonts w:cstheme="minorHAnsi"/>
          <w:iCs/>
          <w:sz w:val="24"/>
          <w:szCs w:val="24"/>
        </w:rPr>
        <w:t>km mesafede</w:t>
      </w:r>
    </w:p>
    <w:p w:rsidR="006A34FC" w:rsidRPr="00D817D1" w:rsidRDefault="006A34FC" w:rsidP="006A34FC">
      <w:pPr>
        <w:pStyle w:val="ListeParagraf"/>
        <w:numPr>
          <w:ilvl w:val="0"/>
          <w:numId w:val="2"/>
        </w:numPr>
        <w:rPr>
          <w:rFonts w:cstheme="minorHAnsi"/>
          <w:iCs/>
          <w:sz w:val="24"/>
          <w:szCs w:val="24"/>
        </w:rPr>
      </w:pPr>
      <w:r w:rsidRPr="00D817D1">
        <w:rPr>
          <w:rFonts w:cstheme="minorHAnsi"/>
          <w:iCs/>
          <w:sz w:val="24"/>
          <w:szCs w:val="24"/>
        </w:rPr>
        <w:t>B</w:t>
      </w:r>
      <w:r w:rsidR="000E1B11">
        <w:rPr>
          <w:rFonts w:cstheme="minorHAnsi"/>
          <w:iCs/>
          <w:sz w:val="24"/>
          <w:szCs w:val="24"/>
        </w:rPr>
        <w:t>elek golf sahalarına yaklaşık 2</w:t>
      </w:r>
      <w:r w:rsidRPr="00D817D1">
        <w:rPr>
          <w:rFonts w:cstheme="minorHAnsi"/>
          <w:iCs/>
          <w:sz w:val="24"/>
          <w:szCs w:val="24"/>
        </w:rPr>
        <w:t>km mesafede ve farklı golf saha seçenekleri bulunmaktadır.</w:t>
      </w:r>
      <w:r w:rsidR="00A95B48" w:rsidRPr="00D817D1">
        <w:rPr>
          <w:rFonts w:cstheme="minorHAnsi"/>
          <w:iCs/>
          <w:sz w:val="24"/>
          <w:szCs w:val="24"/>
        </w:rPr>
        <w:t xml:space="preserve"> </w:t>
      </w:r>
      <w:r w:rsidRPr="00D817D1">
        <w:rPr>
          <w:rFonts w:cstheme="minorHAnsi"/>
          <w:iCs/>
          <w:sz w:val="24"/>
          <w:szCs w:val="24"/>
        </w:rPr>
        <w:t>(</w:t>
      </w:r>
      <w:proofErr w:type="spellStart"/>
      <w:r w:rsidRPr="00D817D1">
        <w:rPr>
          <w:rFonts w:cstheme="minorHAnsi"/>
          <w:iCs/>
          <w:sz w:val="24"/>
          <w:szCs w:val="24"/>
        </w:rPr>
        <w:t>Sueno</w:t>
      </w:r>
      <w:proofErr w:type="spellEnd"/>
      <w:r w:rsidRPr="00D817D1">
        <w:rPr>
          <w:rFonts w:cstheme="minorHAnsi"/>
          <w:iCs/>
          <w:sz w:val="24"/>
          <w:szCs w:val="24"/>
        </w:rPr>
        <w:t xml:space="preserve"> </w:t>
      </w:r>
      <w:proofErr w:type="spellStart"/>
      <w:r w:rsidRPr="00D817D1">
        <w:rPr>
          <w:rFonts w:cstheme="minorHAnsi"/>
          <w:iCs/>
          <w:sz w:val="24"/>
          <w:szCs w:val="24"/>
        </w:rPr>
        <w:t>Hotels</w:t>
      </w:r>
      <w:proofErr w:type="spellEnd"/>
      <w:r w:rsidRPr="00D817D1">
        <w:rPr>
          <w:rFonts w:cstheme="minorHAnsi"/>
          <w:iCs/>
          <w:sz w:val="24"/>
          <w:szCs w:val="24"/>
        </w:rPr>
        <w:t xml:space="preserve"> golf sahası,</w:t>
      </w:r>
      <w:r w:rsidR="000B779A" w:rsidRPr="00D817D1">
        <w:rPr>
          <w:rFonts w:cstheme="minorHAnsi"/>
          <w:iCs/>
          <w:sz w:val="24"/>
          <w:szCs w:val="24"/>
        </w:rPr>
        <w:t xml:space="preserve"> </w:t>
      </w:r>
      <w:proofErr w:type="spellStart"/>
      <w:r w:rsidRPr="00D817D1">
        <w:rPr>
          <w:rFonts w:cstheme="minorHAnsi"/>
          <w:iCs/>
          <w:sz w:val="24"/>
          <w:szCs w:val="24"/>
        </w:rPr>
        <w:t>Cornelia</w:t>
      </w:r>
      <w:proofErr w:type="spellEnd"/>
      <w:r w:rsidRPr="00D817D1">
        <w:rPr>
          <w:rFonts w:cstheme="minorHAnsi"/>
          <w:iCs/>
          <w:sz w:val="24"/>
          <w:szCs w:val="24"/>
        </w:rPr>
        <w:t xml:space="preserve"> </w:t>
      </w:r>
      <w:proofErr w:type="spellStart"/>
      <w:r w:rsidRPr="00D817D1">
        <w:rPr>
          <w:rFonts w:cstheme="minorHAnsi"/>
          <w:iCs/>
          <w:sz w:val="24"/>
          <w:szCs w:val="24"/>
        </w:rPr>
        <w:t>Faldo</w:t>
      </w:r>
      <w:proofErr w:type="spellEnd"/>
      <w:r w:rsidRPr="00D817D1">
        <w:rPr>
          <w:rFonts w:cstheme="minorHAnsi"/>
          <w:iCs/>
          <w:sz w:val="24"/>
          <w:szCs w:val="24"/>
        </w:rPr>
        <w:t xml:space="preserve"> Golf Club</w:t>
      </w:r>
      <w:r w:rsidR="000B779A" w:rsidRPr="00D817D1">
        <w:rPr>
          <w:rFonts w:cstheme="minorHAnsi"/>
          <w:iCs/>
          <w:sz w:val="24"/>
          <w:szCs w:val="24"/>
        </w:rPr>
        <w:t xml:space="preserve">, </w:t>
      </w:r>
      <w:proofErr w:type="spellStart"/>
      <w:r w:rsidRPr="00D817D1">
        <w:rPr>
          <w:rFonts w:cstheme="minorHAnsi"/>
          <w:iCs/>
          <w:sz w:val="24"/>
          <w:szCs w:val="24"/>
        </w:rPr>
        <w:t>Montgomerie</w:t>
      </w:r>
      <w:proofErr w:type="spellEnd"/>
      <w:r w:rsidRPr="00D817D1">
        <w:rPr>
          <w:rFonts w:cstheme="minorHAnsi"/>
          <w:iCs/>
          <w:sz w:val="24"/>
          <w:szCs w:val="24"/>
        </w:rPr>
        <w:t xml:space="preserve"> </w:t>
      </w:r>
      <w:proofErr w:type="spellStart"/>
      <w:r w:rsidRPr="00D817D1">
        <w:rPr>
          <w:rFonts w:cstheme="minorHAnsi"/>
          <w:iCs/>
          <w:sz w:val="24"/>
          <w:szCs w:val="24"/>
        </w:rPr>
        <w:t>Max</w:t>
      </w:r>
      <w:r w:rsidR="00FA71A6">
        <w:rPr>
          <w:rFonts w:cstheme="minorHAnsi"/>
          <w:iCs/>
          <w:sz w:val="24"/>
          <w:szCs w:val="24"/>
        </w:rPr>
        <w:t>x</w:t>
      </w:r>
      <w:proofErr w:type="spellEnd"/>
      <w:r w:rsidRPr="00D817D1">
        <w:rPr>
          <w:rFonts w:cstheme="minorHAnsi"/>
          <w:iCs/>
          <w:sz w:val="24"/>
          <w:szCs w:val="24"/>
        </w:rPr>
        <w:t xml:space="preserve"> </w:t>
      </w:r>
      <w:proofErr w:type="spellStart"/>
      <w:r w:rsidRPr="00D817D1">
        <w:rPr>
          <w:rFonts w:cstheme="minorHAnsi"/>
          <w:iCs/>
          <w:sz w:val="24"/>
          <w:szCs w:val="24"/>
        </w:rPr>
        <w:t>Royal</w:t>
      </w:r>
      <w:proofErr w:type="spellEnd"/>
      <w:r w:rsidRPr="00D817D1">
        <w:rPr>
          <w:rFonts w:cstheme="minorHAnsi"/>
          <w:iCs/>
          <w:sz w:val="24"/>
          <w:szCs w:val="24"/>
        </w:rPr>
        <w:t xml:space="preserve"> Golf Club</w:t>
      </w:r>
      <w:r w:rsidR="000B779A" w:rsidRPr="00D817D1">
        <w:rPr>
          <w:rFonts w:cstheme="minorHAnsi"/>
          <w:iCs/>
          <w:sz w:val="24"/>
          <w:szCs w:val="24"/>
        </w:rPr>
        <w:t>)</w:t>
      </w:r>
    </w:p>
    <w:p w:rsidR="00A95B48" w:rsidRPr="00D817D1" w:rsidRDefault="00A95B48" w:rsidP="00A95B48">
      <w:pPr>
        <w:pStyle w:val="ListeParagraf"/>
        <w:numPr>
          <w:ilvl w:val="0"/>
          <w:numId w:val="2"/>
        </w:numPr>
        <w:rPr>
          <w:rFonts w:cstheme="minorHAnsi"/>
          <w:iCs/>
          <w:sz w:val="24"/>
          <w:szCs w:val="24"/>
        </w:rPr>
      </w:pPr>
      <w:r w:rsidRPr="00D817D1">
        <w:rPr>
          <w:rFonts w:cstheme="minorHAnsi"/>
          <w:iCs/>
          <w:sz w:val="24"/>
          <w:szCs w:val="24"/>
        </w:rPr>
        <w:t>Belek Merkez 1.6 km</w:t>
      </w:r>
    </w:p>
    <w:p w:rsidR="00A95B48" w:rsidRPr="00D817D1" w:rsidRDefault="00A95B48" w:rsidP="00A95B48">
      <w:pPr>
        <w:pStyle w:val="ListeParagraf"/>
        <w:numPr>
          <w:ilvl w:val="0"/>
          <w:numId w:val="2"/>
        </w:numPr>
        <w:rPr>
          <w:rFonts w:cstheme="minorHAnsi"/>
          <w:iCs/>
          <w:sz w:val="24"/>
          <w:szCs w:val="24"/>
        </w:rPr>
      </w:pPr>
      <w:r w:rsidRPr="00D817D1">
        <w:rPr>
          <w:rFonts w:cstheme="minorHAnsi"/>
          <w:iCs/>
          <w:sz w:val="24"/>
          <w:szCs w:val="24"/>
        </w:rPr>
        <w:t>Belek Halk Plajı 2.8 km</w:t>
      </w:r>
    </w:p>
    <w:p w:rsidR="00A95B48" w:rsidRPr="00D817D1" w:rsidRDefault="00A95B48" w:rsidP="00A95B48">
      <w:pPr>
        <w:pStyle w:val="ListeParagraf"/>
        <w:numPr>
          <w:ilvl w:val="0"/>
          <w:numId w:val="2"/>
        </w:numPr>
        <w:rPr>
          <w:rFonts w:cstheme="minorHAnsi"/>
          <w:iCs/>
          <w:sz w:val="24"/>
          <w:szCs w:val="24"/>
        </w:rPr>
      </w:pPr>
      <w:r w:rsidRPr="00D817D1">
        <w:rPr>
          <w:rFonts w:cstheme="minorHAnsi"/>
          <w:iCs/>
          <w:sz w:val="24"/>
          <w:szCs w:val="24"/>
        </w:rPr>
        <w:t>Golf Tesisi 3.3 km</w:t>
      </w:r>
    </w:p>
    <w:p w:rsidR="00A95B48" w:rsidRPr="00D817D1" w:rsidRDefault="00A95B48" w:rsidP="00A95B48">
      <w:pPr>
        <w:pStyle w:val="ListeParagraf"/>
        <w:numPr>
          <w:ilvl w:val="0"/>
          <w:numId w:val="2"/>
        </w:numPr>
        <w:rPr>
          <w:rFonts w:cstheme="minorHAnsi"/>
          <w:iCs/>
          <w:sz w:val="24"/>
          <w:szCs w:val="24"/>
        </w:rPr>
      </w:pPr>
      <w:r w:rsidRPr="00D817D1">
        <w:rPr>
          <w:rFonts w:cstheme="minorHAnsi"/>
          <w:iCs/>
          <w:sz w:val="24"/>
          <w:szCs w:val="24"/>
        </w:rPr>
        <w:t>2M Migros 2.4 km</w:t>
      </w:r>
    </w:p>
    <w:p w:rsidR="00A95B48" w:rsidRPr="001901B8" w:rsidRDefault="00A95B48" w:rsidP="001901B8">
      <w:pPr>
        <w:pStyle w:val="ListeParagraf"/>
        <w:numPr>
          <w:ilvl w:val="0"/>
          <w:numId w:val="2"/>
        </w:numPr>
        <w:rPr>
          <w:rFonts w:cstheme="minorHAnsi"/>
          <w:iCs/>
          <w:sz w:val="24"/>
          <w:szCs w:val="24"/>
        </w:rPr>
      </w:pPr>
      <w:r w:rsidRPr="00D817D1">
        <w:rPr>
          <w:rFonts w:cstheme="minorHAnsi"/>
          <w:iCs/>
          <w:sz w:val="24"/>
          <w:szCs w:val="24"/>
        </w:rPr>
        <w:t>Serik Devlet Hastanesi</w:t>
      </w:r>
      <w:r w:rsidR="001901B8">
        <w:rPr>
          <w:rFonts w:cstheme="minorHAnsi"/>
          <w:iCs/>
          <w:sz w:val="24"/>
          <w:szCs w:val="24"/>
        </w:rPr>
        <w:t xml:space="preserve"> ve </w:t>
      </w:r>
      <w:r w:rsidRPr="001901B8">
        <w:rPr>
          <w:rFonts w:cstheme="minorHAnsi"/>
          <w:iCs/>
          <w:sz w:val="24"/>
          <w:szCs w:val="24"/>
        </w:rPr>
        <w:t>Özel Aspendos Anadolu Hastanesi</w:t>
      </w:r>
      <w:r w:rsidR="001901B8">
        <w:rPr>
          <w:rFonts w:cstheme="minorHAnsi"/>
          <w:iCs/>
          <w:sz w:val="24"/>
          <w:szCs w:val="24"/>
        </w:rPr>
        <w:t xml:space="preserve"> yakınlık</w:t>
      </w:r>
    </w:p>
    <w:p w:rsidR="00A95B48" w:rsidRPr="00D817D1" w:rsidRDefault="00A95B48" w:rsidP="00A95B48">
      <w:pPr>
        <w:pStyle w:val="ListeParagraf"/>
        <w:numPr>
          <w:ilvl w:val="0"/>
          <w:numId w:val="2"/>
        </w:numPr>
        <w:rPr>
          <w:rFonts w:cstheme="minorHAnsi"/>
          <w:iCs/>
          <w:sz w:val="24"/>
          <w:szCs w:val="24"/>
        </w:rPr>
      </w:pPr>
      <w:r w:rsidRPr="00D817D1">
        <w:rPr>
          <w:rFonts w:cstheme="minorHAnsi"/>
          <w:iCs/>
          <w:sz w:val="24"/>
          <w:szCs w:val="24"/>
        </w:rPr>
        <w:t>The Land of Legends Theme Park 5.7 km</w:t>
      </w:r>
    </w:p>
    <w:p w:rsidR="00A95B48" w:rsidRPr="00D817D1" w:rsidRDefault="00A95B48" w:rsidP="00A95B48">
      <w:pPr>
        <w:pStyle w:val="ListeParagraf"/>
        <w:numPr>
          <w:ilvl w:val="0"/>
          <w:numId w:val="2"/>
        </w:numPr>
        <w:rPr>
          <w:rFonts w:cstheme="minorHAnsi"/>
          <w:iCs/>
          <w:sz w:val="24"/>
          <w:szCs w:val="24"/>
        </w:rPr>
      </w:pPr>
      <w:r w:rsidRPr="00D817D1">
        <w:rPr>
          <w:rFonts w:cstheme="minorHAnsi"/>
          <w:iCs/>
          <w:sz w:val="24"/>
          <w:szCs w:val="24"/>
        </w:rPr>
        <w:t>Kadriye Beach 6.4 km</w:t>
      </w:r>
    </w:p>
    <w:p w:rsidR="00A95B48" w:rsidRPr="00D817D1" w:rsidRDefault="00A95B48" w:rsidP="00A95B48">
      <w:pPr>
        <w:pStyle w:val="ListeParagraf"/>
        <w:numPr>
          <w:ilvl w:val="0"/>
          <w:numId w:val="2"/>
        </w:numPr>
        <w:rPr>
          <w:rFonts w:cstheme="minorHAnsi"/>
          <w:iCs/>
          <w:sz w:val="24"/>
          <w:szCs w:val="24"/>
        </w:rPr>
      </w:pPr>
      <w:r w:rsidRPr="00D817D1">
        <w:rPr>
          <w:rFonts w:cstheme="minorHAnsi"/>
          <w:iCs/>
          <w:sz w:val="24"/>
          <w:szCs w:val="24"/>
        </w:rPr>
        <w:t>Belek Saat Kulesi 1.5 km</w:t>
      </w:r>
    </w:p>
    <w:p w:rsidR="00A95B48" w:rsidRDefault="00A95B48" w:rsidP="00A95B48">
      <w:pPr>
        <w:pStyle w:val="ListeParagraf"/>
        <w:numPr>
          <w:ilvl w:val="0"/>
          <w:numId w:val="2"/>
        </w:numPr>
        <w:rPr>
          <w:rFonts w:cstheme="minorHAnsi"/>
          <w:iCs/>
          <w:sz w:val="24"/>
          <w:szCs w:val="24"/>
        </w:rPr>
      </w:pPr>
      <w:r w:rsidRPr="00D817D1">
        <w:rPr>
          <w:rFonts w:cstheme="minorHAnsi"/>
          <w:iCs/>
          <w:sz w:val="24"/>
          <w:szCs w:val="24"/>
        </w:rPr>
        <w:t>Antalya Havalimanı 28 km</w:t>
      </w:r>
    </w:p>
    <w:p w:rsidR="004B07AC" w:rsidRDefault="004B07AC" w:rsidP="00A95B48">
      <w:pPr>
        <w:pStyle w:val="ListeParagraf"/>
        <w:numPr>
          <w:ilvl w:val="0"/>
          <w:numId w:val="2"/>
        </w:numPr>
        <w:rPr>
          <w:rFonts w:cstheme="minorHAnsi"/>
          <w:iCs/>
          <w:sz w:val="24"/>
          <w:szCs w:val="24"/>
        </w:rPr>
      </w:pPr>
      <w:r>
        <w:rPr>
          <w:rFonts w:cstheme="minorHAnsi"/>
          <w:iCs/>
          <w:sz w:val="24"/>
          <w:szCs w:val="24"/>
        </w:rPr>
        <w:t>Antalya şehir merkezine 38 km</w:t>
      </w:r>
    </w:p>
    <w:p w:rsidR="00291FD6" w:rsidRPr="00291FD6" w:rsidRDefault="00291FD6" w:rsidP="00291FD6">
      <w:pPr>
        <w:rPr>
          <w:rFonts w:cstheme="minorHAnsi"/>
          <w:iCs/>
          <w:color w:val="000000" w:themeColor="text1"/>
          <w:sz w:val="24"/>
          <w:szCs w:val="24"/>
        </w:rPr>
      </w:pPr>
    </w:p>
    <w:p w:rsidR="00291FD6" w:rsidRDefault="00291FD6" w:rsidP="00291FD6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 w:themeColor="text1"/>
          <w:sz w:val="24"/>
          <w:szCs w:val="24"/>
        </w:rPr>
      </w:pPr>
      <w:r w:rsidRPr="00291FD6">
        <w:rPr>
          <w:rFonts w:cstheme="minorHAnsi"/>
          <w:b/>
          <w:iCs/>
          <w:color w:val="000000" w:themeColor="text1"/>
          <w:sz w:val="24"/>
          <w:szCs w:val="24"/>
        </w:rPr>
        <w:t>Belek hakkında:</w:t>
      </w:r>
      <w:r w:rsidRPr="00291FD6">
        <w:rPr>
          <w:rFonts w:cstheme="minorHAnsi"/>
          <w:iCs/>
          <w:color w:val="000000" w:themeColor="text1"/>
          <w:sz w:val="24"/>
          <w:szCs w:val="24"/>
        </w:rPr>
        <w:t xml:space="preserve"> </w:t>
      </w:r>
    </w:p>
    <w:p w:rsidR="00291FD6" w:rsidRPr="00291FD6" w:rsidRDefault="00291FD6" w:rsidP="00291FD6">
      <w:pPr>
        <w:autoSpaceDE w:val="0"/>
        <w:autoSpaceDN w:val="0"/>
        <w:adjustRightInd w:val="0"/>
        <w:spacing w:after="0" w:line="240" w:lineRule="auto"/>
        <w:rPr>
          <w:rFonts w:cstheme="minorHAnsi"/>
          <w:iCs/>
          <w:color w:val="000000" w:themeColor="text1"/>
          <w:sz w:val="24"/>
          <w:szCs w:val="24"/>
        </w:rPr>
      </w:pPr>
      <w:r w:rsidRPr="00291FD6">
        <w:rPr>
          <w:rFonts w:cstheme="minorHAnsi"/>
          <w:iCs/>
          <w:color w:val="000000" w:themeColor="text1"/>
          <w:sz w:val="24"/>
          <w:szCs w:val="24"/>
        </w:rPr>
        <w:t>Antalya’y</w:t>
      </w:r>
      <w:r>
        <w:rPr>
          <w:rFonts w:cstheme="minorHAnsi"/>
          <w:iCs/>
          <w:color w:val="000000" w:themeColor="text1"/>
          <w:sz w:val="24"/>
          <w:szCs w:val="24"/>
        </w:rPr>
        <w:t>a 40 km uzaklıktaki Belek’e ulaş</w:t>
      </w:r>
      <w:r w:rsidRPr="00291FD6">
        <w:rPr>
          <w:rFonts w:cstheme="minorHAnsi"/>
          <w:iCs/>
          <w:color w:val="000000" w:themeColor="text1"/>
          <w:sz w:val="24"/>
          <w:szCs w:val="24"/>
        </w:rPr>
        <w:t>ım oldukça kolaydır. Tarihi v</w:t>
      </w:r>
      <w:r>
        <w:rPr>
          <w:rFonts w:cstheme="minorHAnsi"/>
          <w:iCs/>
          <w:color w:val="000000" w:themeColor="text1"/>
          <w:sz w:val="24"/>
          <w:szCs w:val="24"/>
        </w:rPr>
        <w:t>e turistik açıdan büyük önem taş</w:t>
      </w:r>
      <w:r w:rsidRPr="00291FD6">
        <w:rPr>
          <w:rFonts w:cstheme="minorHAnsi"/>
          <w:iCs/>
          <w:color w:val="000000" w:themeColor="text1"/>
          <w:sz w:val="24"/>
          <w:szCs w:val="24"/>
        </w:rPr>
        <w:t>ıyan antik ke</w:t>
      </w:r>
      <w:r>
        <w:rPr>
          <w:rFonts w:cstheme="minorHAnsi"/>
          <w:iCs/>
          <w:color w:val="000000" w:themeColor="text1"/>
          <w:sz w:val="24"/>
          <w:szCs w:val="24"/>
        </w:rPr>
        <w:t xml:space="preserve">ntleri ve tarihi eserlerin olduğu </w:t>
      </w:r>
      <w:r w:rsidRPr="00291FD6">
        <w:rPr>
          <w:rFonts w:cstheme="minorHAnsi"/>
          <w:iCs/>
          <w:color w:val="000000" w:themeColor="text1"/>
          <w:sz w:val="24"/>
          <w:szCs w:val="24"/>
        </w:rPr>
        <w:t>çevre ilçelere de yakın olan Belek, her yıl b</w:t>
      </w:r>
      <w:r>
        <w:rPr>
          <w:rFonts w:cstheme="minorHAnsi"/>
          <w:iCs/>
          <w:color w:val="000000" w:themeColor="text1"/>
          <w:sz w:val="24"/>
          <w:szCs w:val="24"/>
        </w:rPr>
        <w:t>irçok yerli ve yabancı turist ağ</w:t>
      </w:r>
      <w:r w:rsidRPr="00291FD6">
        <w:rPr>
          <w:rFonts w:cstheme="minorHAnsi"/>
          <w:iCs/>
          <w:color w:val="000000" w:themeColor="text1"/>
          <w:sz w:val="24"/>
          <w:szCs w:val="24"/>
        </w:rPr>
        <w:t>ırlayan ülkemizin en seçkin tatil beldelerinden biridir.</w:t>
      </w:r>
    </w:p>
    <w:p w:rsidR="00291FD6" w:rsidRPr="00291FD6" w:rsidRDefault="00291FD6" w:rsidP="00291FD6">
      <w:pPr>
        <w:autoSpaceDE w:val="0"/>
        <w:autoSpaceDN w:val="0"/>
        <w:adjustRightInd w:val="0"/>
        <w:spacing w:after="0" w:line="240" w:lineRule="auto"/>
        <w:rPr>
          <w:rFonts w:cstheme="minorHAnsi"/>
          <w:iCs/>
          <w:color w:val="000000" w:themeColor="text1"/>
          <w:sz w:val="24"/>
          <w:szCs w:val="24"/>
        </w:rPr>
      </w:pPr>
      <w:r>
        <w:rPr>
          <w:rFonts w:cstheme="minorHAnsi"/>
          <w:iCs/>
          <w:color w:val="000000" w:themeColor="text1"/>
          <w:sz w:val="24"/>
          <w:szCs w:val="24"/>
        </w:rPr>
        <w:t>100’ün</w:t>
      </w:r>
      <w:r w:rsidRPr="00291FD6">
        <w:rPr>
          <w:rFonts w:cstheme="minorHAnsi"/>
          <w:iCs/>
          <w:color w:val="000000" w:themeColor="text1"/>
          <w:sz w:val="24"/>
          <w:szCs w:val="24"/>
        </w:rPr>
        <w:t xml:space="preserve"> üzeri</w:t>
      </w:r>
      <w:r>
        <w:rPr>
          <w:rFonts w:cstheme="minorHAnsi"/>
          <w:iCs/>
          <w:color w:val="000000" w:themeColor="text1"/>
          <w:sz w:val="24"/>
          <w:szCs w:val="24"/>
        </w:rPr>
        <w:t xml:space="preserve">ndeki </w:t>
      </w:r>
      <w:r w:rsidRPr="00291FD6">
        <w:rPr>
          <w:rFonts w:cstheme="minorHAnsi"/>
          <w:iCs/>
          <w:color w:val="000000" w:themeColor="text1"/>
          <w:sz w:val="24"/>
          <w:szCs w:val="24"/>
        </w:rPr>
        <w:t>4 ve 5 yıldızlı otelleri ve farkIı konseptlerdeki konaklama seçenekleriyle Türkiye’nin en önemli turizm merkez</w:t>
      </w:r>
      <w:r>
        <w:rPr>
          <w:rFonts w:cstheme="minorHAnsi"/>
          <w:iCs/>
          <w:color w:val="000000" w:themeColor="text1"/>
          <w:sz w:val="24"/>
          <w:szCs w:val="24"/>
        </w:rPr>
        <w:t xml:space="preserve">lerinden birisi ve aynı zamanda </w:t>
      </w:r>
      <w:r w:rsidRPr="00291FD6">
        <w:rPr>
          <w:rFonts w:cstheme="minorHAnsi"/>
          <w:iCs/>
          <w:color w:val="000000" w:themeColor="text1"/>
          <w:sz w:val="24"/>
          <w:szCs w:val="24"/>
        </w:rPr>
        <w:t>golf turizmi merkezidir.</w:t>
      </w:r>
    </w:p>
    <w:sectPr w:rsidR="00291FD6" w:rsidRPr="00291F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C3132"/>
    <w:multiLevelType w:val="hybridMultilevel"/>
    <w:tmpl w:val="65D6452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460C0A"/>
    <w:multiLevelType w:val="hybridMultilevel"/>
    <w:tmpl w:val="752EDB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823E11"/>
    <w:multiLevelType w:val="hybridMultilevel"/>
    <w:tmpl w:val="B56A14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D56761"/>
    <w:multiLevelType w:val="hybridMultilevel"/>
    <w:tmpl w:val="73D887F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E478F3"/>
    <w:multiLevelType w:val="hybridMultilevel"/>
    <w:tmpl w:val="A9E8A14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5D7E60"/>
    <w:multiLevelType w:val="hybridMultilevel"/>
    <w:tmpl w:val="6E5647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E73"/>
    <w:rsid w:val="00056363"/>
    <w:rsid w:val="00063341"/>
    <w:rsid w:val="0007234A"/>
    <w:rsid w:val="000B779A"/>
    <w:rsid w:val="000D2CCE"/>
    <w:rsid w:val="000E1B11"/>
    <w:rsid w:val="001901B8"/>
    <w:rsid w:val="001B152C"/>
    <w:rsid w:val="002203E8"/>
    <w:rsid w:val="00291FD6"/>
    <w:rsid w:val="002A72C9"/>
    <w:rsid w:val="002B4615"/>
    <w:rsid w:val="0030283F"/>
    <w:rsid w:val="00311F0C"/>
    <w:rsid w:val="003954BF"/>
    <w:rsid w:val="004622E0"/>
    <w:rsid w:val="00474950"/>
    <w:rsid w:val="004B07AC"/>
    <w:rsid w:val="004E45CE"/>
    <w:rsid w:val="00506088"/>
    <w:rsid w:val="00511D14"/>
    <w:rsid w:val="005C12F5"/>
    <w:rsid w:val="005F6698"/>
    <w:rsid w:val="00636AFD"/>
    <w:rsid w:val="0067152D"/>
    <w:rsid w:val="00684E73"/>
    <w:rsid w:val="006A34FC"/>
    <w:rsid w:val="006C6C7C"/>
    <w:rsid w:val="007926ED"/>
    <w:rsid w:val="007F22E4"/>
    <w:rsid w:val="008C573A"/>
    <w:rsid w:val="008F65D4"/>
    <w:rsid w:val="00973AD2"/>
    <w:rsid w:val="00975989"/>
    <w:rsid w:val="009E480A"/>
    <w:rsid w:val="00A552D5"/>
    <w:rsid w:val="00A560CE"/>
    <w:rsid w:val="00A628A9"/>
    <w:rsid w:val="00A95B48"/>
    <w:rsid w:val="00AD04DF"/>
    <w:rsid w:val="00B44C10"/>
    <w:rsid w:val="00BC4710"/>
    <w:rsid w:val="00BE5D3F"/>
    <w:rsid w:val="00D25ADA"/>
    <w:rsid w:val="00D817D1"/>
    <w:rsid w:val="00DC7251"/>
    <w:rsid w:val="00DF0555"/>
    <w:rsid w:val="00EC4689"/>
    <w:rsid w:val="00EC6037"/>
    <w:rsid w:val="00F24DAE"/>
    <w:rsid w:val="00FA71A6"/>
    <w:rsid w:val="00FC3552"/>
    <w:rsid w:val="00FC7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C3D33"/>
  <w15:chartTrackingRefBased/>
  <w15:docId w15:val="{9DD474F3-AA91-4B04-968A-6092F862C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6A34F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6A34F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6A34F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6A34F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unhideWhenUsed/>
    <w:qFormat/>
    <w:rsid w:val="006A34F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56363"/>
    <w:pPr>
      <w:ind w:left="720"/>
      <w:contextualSpacing/>
    </w:pPr>
  </w:style>
  <w:style w:type="paragraph" w:styleId="AralkYok">
    <w:name w:val="No Spacing"/>
    <w:uiPriority w:val="1"/>
    <w:qFormat/>
    <w:rsid w:val="006A34FC"/>
    <w:pPr>
      <w:spacing w:after="0" w:line="240" w:lineRule="auto"/>
    </w:pPr>
  </w:style>
  <w:style w:type="character" w:customStyle="1" w:styleId="Balk1Char">
    <w:name w:val="Başlık 1 Char"/>
    <w:basedOn w:val="VarsaylanParagrafYazTipi"/>
    <w:link w:val="Balk1"/>
    <w:uiPriority w:val="9"/>
    <w:rsid w:val="006A34F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alk2Char">
    <w:name w:val="Başlık 2 Char"/>
    <w:basedOn w:val="VarsaylanParagrafYazTipi"/>
    <w:link w:val="Balk2"/>
    <w:uiPriority w:val="9"/>
    <w:rsid w:val="006A34F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Balk3Char">
    <w:name w:val="Başlık 3 Char"/>
    <w:basedOn w:val="VarsaylanParagrafYazTipi"/>
    <w:link w:val="Balk3"/>
    <w:uiPriority w:val="9"/>
    <w:rsid w:val="006A34F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Balk4Char">
    <w:name w:val="Başlık 4 Char"/>
    <w:basedOn w:val="VarsaylanParagrafYazTipi"/>
    <w:link w:val="Balk4"/>
    <w:uiPriority w:val="9"/>
    <w:rsid w:val="006A34F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rsid w:val="006A34F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mw-page-title-main">
    <w:name w:val="mw-page-title-main"/>
    <w:basedOn w:val="VarsaylanParagrafYazTipi"/>
    <w:rsid w:val="00FC74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65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Aylin Köseoğlu</dc:creator>
  <cp:keywords/>
  <dc:description/>
  <cp:lastModifiedBy>Aylin Köseoğlu</cp:lastModifiedBy>
  <cp:revision>52</cp:revision>
  <dcterms:created xsi:type="dcterms:W3CDTF">2023-08-10T07:27:00Z</dcterms:created>
  <dcterms:modified xsi:type="dcterms:W3CDTF">2024-02-27T09:41:00Z</dcterms:modified>
</cp:coreProperties>
</file>